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ind w:left="-360" w:right="-360"/>
        <w:jc w:val="center"/>
        <w:rPr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inline distT="0" distB="0" distL="0" distR="0">
            <wp:extent cx="2009775" cy="10712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71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Board Meeting </w:t>
      </w: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</w:t>
      </w: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Wednesday, Dec 2nd 2020</w:t>
      </w: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11:30 a.m.</w:t>
      </w: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Join via Zoom</w:t>
      </w: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Link TBA</w:t>
      </w: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Call to Order</w:t>
      </w:r>
    </w:p>
    <w:p w:rsidR="00172B5C" w:rsidRDefault="005418EF">
      <w:pPr>
        <w:widowControl/>
        <w:numPr>
          <w:ilvl w:val="0"/>
          <w:numId w:val="1"/>
        </w:numPr>
      </w:pPr>
      <w:r>
        <w:rPr>
          <w:color w:val="000000"/>
        </w:rPr>
        <w:t>Approve E-Board Minutes - October 5th (link to be added)</w:t>
      </w: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Adopt Agenda</w:t>
      </w: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Professional Grievance Officer Appointment - Louise Melious</w:t>
      </w: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Draft of Standing Rules</w:t>
      </w: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Draft of proposal for Executive Board email vote</w:t>
      </w: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Select Committee Report</w:t>
      </w:r>
    </w:p>
    <w:p w:rsidR="00172B5C" w:rsidRDefault="005418EF">
      <w:pPr>
        <w:widowControl/>
        <w:numPr>
          <w:ilvl w:val="0"/>
          <w:numId w:val="1"/>
        </w:numPr>
        <w:rPr>
          <w:color w:val="000000"/>
          <w:highlight w:val="white"/>
        </w:rPr>
      </w:pPr>
      <w:r>
        <w:rPr>
          <w:color w:val="000000"/>
          <w:highlight w:val="white"/>
        </w:rPr>
        <w:t>New Business</w:t>
      </w:r>
    </w:p>
    <w:p w:rsidR="00172B5C" w:rsidRDefault="005418E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Adjournment</w:t>
      </w:r>
      <w:r>
        <w:tab/>
      </w: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172B5C" w:rsidRDefault="00172B5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172B5C" w:rsidRDefault="005418EF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Voting Members of the Executive Board: </w:t>
      </w:r>
      <w:r>
        <w:t xml:space="preserve"> Diane Bello, Paula Di-Pasquale-Alvarez, Jackie Donnelly, Crystal Fleming, Jeff Heinz, Shoshana Hershkowitz, Jennifer Jokinen, Nicholas Koridis, Charles McAteer, Liz Montegary, Ed Quinn, Arthur </w:t>
      </w:r>
      <w:proofErr w:type="spellStart"/>
      <w:r>
        <w:t>Shertzer</w:t>
      </w:r>
      <w:proofErr w:type="spellEnd"/>
      <w:r>
        <w:t xml:space="preserve">, Francesca Spedalieri, Judith Wishnia, Pamela Wolfskill, Charles Wrigley, </w:t>
      </w:r>
      <w:proofErr w:type="gramStart"/>
      <w:r>
        <w:t>Michael</w:t>
      </w:r>
      <w:proofErr w:type="gramEnd"/>
      <w:r>
        <w:t xml:space="preserve"> Zweig.</w:t>
      </w:r>
    </w:p>
    <w:sectPr w:rsidR="00172B5C">
      <w:pgSz w:w="12240" w:h="15840"/>
      <w:pgMar w:top="99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A0B37"/>
    <w:multiLevelType w:val="multilevel"/>
    <w:tmpl w:val="F5F4595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2B5C"/>
    <w:rsid w:val="00002D9C"/>
    <w:rsid w:val="00172B5C"/>
    <w:rsid w:val="005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Chapter President</dc:creator>
  <cp:lastModifiedBy>Chapter Assistant</cp:lastModifiedBy>
  <cp:revision>2</cp:revision>
  <dcterms:created xsi:type="dcterms:W3CDTF">2020-11-24T17:51:00Z</dcterms:created>
  <dcterms:modified xsi:type="dcterms:W3CDTF">2020-11-24T17:51:00Z</dcterms:modified>
</cp:coreProperties>
</file>